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0" w:after="200"/>
        <w:jc w:val="center"/>
      </w:pPr>
      <w:r>
        <w:rPr>
          <w:rFonts w:ascii="Malgun Gothic" w:eastAsia="맑은 고딕" w:hAnsi="Malgun Gothic" w:cs="Malgun Gothic"/>
          <w:b/>
          <w:bCs/>
          <w:sz w:val="44"/>
          <w:szCs w:val="44"/>
        </w:rPr>
        <w:t xml:space="preserve">물품 매매계약서</w:t>
      </w:r>
    </w:p>
    <w:p>
      <w:pPr>
        <w:spacing w:before="0" w:after="0" w:line="227" w:lineRule="exact"/>
      </w:pPr>
    </w:p>
    <w:p>
      <w:pPr>
        <w:spacing w:before="40" w:after="40"/>
        <w:jc w:val="left"/>
      </w:pPr>
      <w:r>
        <w:rPr>
          <w:rFonts w:ascii="Malgun Gothic" w:eastAsia="맑은 고딕" w:hAnsi="Malgun Gothic" w:cs="Malgun Gothic"/>
          <w:b w:val="false"/>
          <w:bCs w:val="false"/>
          <w:sz w:val="22"/>
          <w:szCs w:val="22"/>
        </w:rPr>
        <w:t xml:space="preserve">판매자와 구매자는 다음과 같이 계약을 맺는다.</w:t>
      </w:r>
    </w:p>
    <w:p>
      <w:pPr>
        <w:spacing w:before="0" w:after="0" w:line="170" w:lineRule="exact"/>
      </w:pPr>
    </w:p>
    <w:tbl>
      <w:tblPr>
        <w:tblW w:type="dxa" w:w="9638"/>
        <w:jc w:val="left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928"/>
        <w:gridCol w:w="7710"/>
      </w:tblGrid>
      <w:tr>
        <w:trPr>
          <w:trHeight w:val="1587" w:hRule="atLeast"/>
        </w:trPr>
        <w:tc>
          <w:tcPr>
            <w:tcW w:type="dxa" w:w="1928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shd w:fill="F2ED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Malgun Gothic" w:eastAsia="맑은 고딕" w:hAnsi="Malgun Gothic" w:cs="Malgun Gothic"/>
                <w:b/>
                <w:bCs/>
                <w:sz w:val="20"/>
                <w:szCs w:val="20"/>
              </w:rPr>
              <w:t xml:space="preserve">물품</w:t>
            </w:r>
          </w:p>
        </w:tc>
        <w:tc>
          <w:tcPr>
            <w:tcW w:type="dxa" w:w="7710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>품명·규격:</w:t>
            </w:r>
          </w:p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>수량:</w:t>
            </w:r>
          </w:p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>상태:</w:t>
            </w:r>
          </w:p>
        </w:tc>
      </w:tr>
      <w:tr>
        <w:trPr>
          <w:trHeight w:val="567" w:hRule="atLeast"/>
        </w:trPr>
        <w:tc>
          <w:tcPr>
            <w:tcW w:type="dxa" w:w="1928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shd w:fill="F2ED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Malgun Gothic" w:eastAsia="맑은 고딕" w:hAnsi="Malgun Gothic" w:cs="Malgun Gothic"/>
                <w:b/>
                <w:bCs/>
                <w:sz w:val="20"/>
                <w:szCs w:val="20"/>
              </w:rPr>
              <w:t xml:space="preserve">대금</w:t>
            </w:r>
          </w:p>
        </w:tc>
        <w:tc>
          <w:tcPr>
            <w:tcW w:type="dxa" w:w="7710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>금                                       원정 (₩                        )</w:t>
            </w:r>
          </w:p>
        </w:tc>
      </w:tr>
      <w:tr>
        <w:trPr>
          <w:trHeight w:val="567" w:hRule="atLeast"/>
        </w:trPr>
        <w:tc>
          <w:tcPr>
            <w:tcW w:type="dxa" w:w="1928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shd w:fill="F2ED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Malgun Gothic" w:eastAsia="맑은 고딕" w:hAnsi="Malgun Gothic" w:cs="Malgun Gothic"/>
                <w:b/>
                <w:bCs/>
                <w:sz w:val="20"/>
                <w:szCs w:val="20"/>
              </w:rPr>
              <w:t xml:space="preserve">지급</w:t>
            </w:r>
          </w:p>
        </w:tc>
        <w:tc>
          <w:tcPr>
            <w:tcW w:type="dxa" w:w="7710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>계약금                    원 (     .    .    .)  /  잔금                    원 (     .    .    .)</w:t>
            </w:r>
          </w:p>
        </w:tc>
      </w:tr>
      <w:tr>
        <w:trPr>
          <w:trHeight w:val="567" w:hRule="atLeast"/>
        </w:trPr>
        <w:tc>
          <w:tcPr>
            <w:tcW w:type="dxa" w:w="1928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shd w:fill="F2ED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Malgun Gothic" w:eastAsia="맑은 고딕" w:hAnsi="Malgun Gothic" w:cs="Malgun Gothic"/>
                <w:b/>
                <w:bCs/>
                <w:sz w:val="20"/>
                <w:szCs w:val="20"/>
              </w:rPr>
              <w:t xml:space="preserve">인도</w:t>
            </w:r>
          </w:p>
        </w:tc>
        <w:tc>
          <w:tcPr>
            <w:tcW w:type="dxa" w:w="7710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>20      년      월      일  /  장소:</w:t>
            </w:r>
          </w:p>
        </w:tc>
      </w:tr>
      <w:tr>
        <w:trPr>
          <w:trHeight w:val="567" w:hRule="atLeast"/>
        </w:trPr>
        <w:tc>
          <w:tcPr>
            <w:tcW w:type="dxa" w:w="1928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shd w:fill="F2ED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Malgun Gothic" w:eastAsia="맑은 고딕" w:hAnsi="Malgun Gothic" w:cs="Malgun Gothic"/>
                <w:b/>
                <w:bCs/>
                <w:sz w:val="20"/>
                <w:szCs w:val="20"/>
              </w:rPr>
              <w:t xml:space="preserve">입금 계좌</w:t>
            </w:r>
          </w:p>
        </w:tc>
        <w:tc>
          <w:tcPr>
            <w:tcW w:type="dxa" w:w="7710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>은행                     계좌번호                                  예금주</w:t>
            </w:r>
          </w:p>
        </w:tc>
      </w:tr>
      <w:tr>
        <w:trPr>
          <w:trHeight w:val="1134" w:hRule="atLeast"/>
        </w:trPr>
        <w:tc>
          <w:tcPr>
            <w:tcW w:type="dxa" w:w="1928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shd w:fill="F2ED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Malgun Gothic" w:eastAsia="맑은 고딕" w:hAnsi="Malgun Gothic" w:cs="Malgun Gothic"/>
                <w:b/>
                <w:bCs/>
                <w:sz w:val="20"/>
                <w:szCs w:val="20"/>
              </w:rPr>
              <w:t xml:space="preserve">하자</w:t>
            </w:r>
          </w:p>
        </w:tc>
        <w:tc>
          <w:tcPr>
            <w:tcW w:type="dxa" w:w="7710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1361" w:hRule="atLeast"/>
        </w:trPr>
        <w:tc>
          <w:tcPr>
            <w:tcW w:type="dxa" w:w="1928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shd w:fill="F2ED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Malgun Gothic" w:eastAsia="맑은 고딕" w:hAnsi="Malgun Gothic" w:cs="Malgun Gothic"/>
                <w:b/>
                <w:bCs/>
                <w:sz w:val="20"/>
                <w:szCs w:val="20"/>
              </w:rPr>
              <w:t xml:space="preserve">특약</w:t>
            </w:r>
          </w:p>
        </w:tc>
        <w:tc>
          <w:tcPr>
            <w:tcW w:type="dxa" w:w="7710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spacing w:before="0" w:after="0" w:line="340" w:lineRule="exact"/>
      </w:pPr>
    </w:p>
    <w:p>
      <w:pPr>
        <w:jc w:val="center"/>
      </w:pPr>
      <w:r>
        <w:rPr>
          <w:rFonts w:ascii="Malgun Gothic" w:eastAsia="맑은 고딕" w:hAnsi="Malgun Gothic" w:cs="Malgun Gothic"/>
          <w:b w:val="false"/>
          <w:bCs w:val="false"/>
          <w:sz w:val="22"/>
          <w:szCs w:val="22"/>
        </w:rPr>
        <w:t xml:space="preserve">20          년          월          일</w:t>
      </w:r>
    </w:p>
    <w:p>
      <w:pPr>
        <w:spacing w:before="0" w:after="0" w:line="340" w:lineRule="exact"/>
      </w:pPr>
    </w:p>
    <w:tbl>
      <w:tblPr>
        <w:tblW w:type="dxa" w:w="9638"/>
        <w:jc w:val="left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134"/>
        <w:gridCol w:w="3685"/>
        <w:gridCol w:w="1134"/>
        <w:gridCol w:w="3685"/>
      </w:tblGrid>
      <w:tr>
        <w:trPr>
          <w:trHeight w:val="1474" w:hRule="atLeast"/>
        </w:trPr>
        <w:tc>
          <w:tcPr>
            <w:tcW w:type="dxa" w:w="1134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shd w:fill="F2ED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Malgun Gothic" w:eastAsia="맑은 고딕" w:hAnsi="Malgun Gothic" w:cs="Malgun Gothic"/>
                <w:b/>
                <w:bCs/>
                <w:sz w:val="20"/>
                <w:szCs w:val="20"/>
              </w:rPr>
              <w:t xml:space="preserve">판매자</w:t>
            </w:r>
          </w:p>
        </w:tc>
        <w:tc>
          <w:tcPr>
            <w:tcW w:type="dxa" w:w="3685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>주소:</w:t>
            </w:r>
          </w:p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>전화:</w:t>
            </w:r>
          </w:p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>성명:                        (서명 또는 인)</w:t>
            </w:r>
          </w:p>
        </w:tc>
        <w:tc>
          <w:tcPr>
            <w:tcW w:type="dxa" w:w="1134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shd w:fill="F2ED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Malgun Gothic" w:eastAsia="맑은 고딕" w:hAnsi="Malgun Gothic" w:cs="Malgun Gothic"/>
                <w:b/>
                <w:bCs/>
                <w:sz w:val="20"/>
                <w:szCs w:val="20"/>
              </w:rPr>
              <w:t xml:space="preserve">구매자</w:t>
            </w:r>
          </w:p>
        </w:tc>
        <w:tc>
          <w:tcPr>
            <w:tcW w:type="dxa" w:w="3685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>주소:</w:t>
            </w:r>
          </w:p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>전화:</w:t>
            </w:r>
          </w:p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>성명:                        (서명 또는 인)</w:t>
            </w:r>
          </w:p>
        </w:tc>
      </w:tr>
    </w:tbl>
    <w:p>
      <w:pPr>
        <w:spacing w:before="0" w:after="0" w:line="20" w:lineRule="exact"/>
      </w:pPr>
    </w:p>
    <w:sectPr>
      <w:pgSz w:w="11906" w:h="16838" w:orient="portrait"/>
      <w:pgMar w:top="1134" w:right="1134" w:bottom="850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 w:cs="Malgun Gothic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물품 매매계약서</dc:title>
  <dc:creator>서식여기</dc:creator>
  <cp:lastModifiedBy>Un-named</cp:lastModifiedBy>
  <cp:revision>1</cp:revision>
  <dcterms:created xsi:type="dcterms:W3CDTF">2026-11-01T13:55:32.914Z</dcterms:created>
  <dcterms:modified xsi:type="dcterms:W3CDTF">2026-11-01T13:55:32.914Z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